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5C93" w14:textId="77777777" w:rsidR="00A14B64" w:rsidRPr="00A14B64" w:rsidRDefault="00A14B64">
      <w:pPr>
        <w:rPr>
          <w:sz w:val="32"/>
          <w:szCs w:val="32"/>
        </w:rPr>
      </w:pPr>
      <w:r w:rsidRPr="00A14B64">
        <w:rPr>
          <w:sz w:val="32"/>
          <w:szCs w:val="32"/>
        </w:rPr>
        <w:t>EXERCICE 2</w:t>
      </w:r>
      <w:r w:rsidRPr="00A14B64">
        <w:rPr>
          <w:sz w:val="32"/>
          <w:szCs w:val="32"/>
        </w:rPr>
        <w:t xml:space="preserve"> : </w:t>
      </w:r>
      <w:r w:rsidRPr="00A14B64">
        <w:rPr>
          <w:sz w:val="32"/>
          <w:szCs w:val="32"/>
        </w:rPr>
        <w:t xml:space="preserve">La force musculaire varie avec l’âge </w:t>
      </w:r>
    </w:p>
    <w:p w14:paraId="5B1A568B" w14:textId="77777777" w:rsidR="00A14B64" w:rsidRPr="00A14B64" w:rsidRDefault="00A14B64" w:rsidP="00A1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14B64">
        <w:rPr>
          <w:b/>
          <w:bCs/>
        </w:rPr>
        <w:t>Expliquer le mode d’action d’une hormone protéique, l’</w:t>
      </w:r>
      <w:proofErr w:type="spellStart"/>
      <w:r w:rsidRPr="00A14B64">
        <w:rPr>
          <w:b/>
          <w:bCs/>
        </w:rPr>
        <w:t>apeline</w:t>
      </w:r>
      <w:proofErr w:type="spellEnd"/>
      <w:r w:rsidRPr="00A14B64">
        <w:rPr>
          <w:b/>
          <w:bCs/>
        </w:rPr>
        <w:t xml:space="preserve">, envisagée comme traitement de la déficience musculaire liée à l’âge. </w:t>
      </w:r>
    </w:p>
    <w:p w14:paraId="1C606DDF" w14:textId="77777777" w:rsidR="00A14B64" w:rsidRPr="00A14B64" w:rsidRDefault="00A14B64">
      <w:pPr>
        <w:rPr>
          <w:i/>
          <w:iCs/>
        </w:rPr>
      </w:pPr>
      <w:r w:rsidRPr="00A14B64">
        <w:rPr>
          <w:i/>
          <w:iCs/>
        </w:rPr>
        <w:t xml:space="preserve">Vous organiserez votre réponse selon une démarche de votre choix intégrant des données issues des documents et les connaissances complémentaires nécessaires. </w:t>
      </w:r>
    </w:p>
    <w:p w14:paraId="56D69453" w14:textId="77777777" w:rsidR="00A14B64" w:rsidRDefault="00A14B64"/>
    <w:p w14:paraId="67B10FB1" w14:textId="01050A66" w:rsidR="00ED05CC" w:rsidRDefault="00A14B64">
      <w:r>
        <w:t>Tous les résultats expérimentaux présentés ci-dessous proviennent d’un article scientifique (</w:t>
      </w:r>
      <w:proofErr w:type="spellStart"/>
      <w:r>
        <w:t>Vinel</w:t>
      </w:r>
      <w:proofErr w:type="spellEnd"/>
      <w:r>
        <w:t xml:space="preserve"> et al. 2018). Les vérifications statistiques des résultats ont été réalisées. Le risque que les variations biologiques observées soit dues au hasard est inférieur à 1%.</w:t>
      </w:r>
    </w:p>
    <w:p w14:paraId="396CA127" w14:textId="0C3998B1" w:rsidR="00A14B64" w:rsidRDefault="00A14B64">
      <w:r w:rsidRPr="00A14B64">
        <w:drawing>
          <wp:inline distT="0" distB="0" distL="0" distR="0" wp14:anchorId="4C423B1A" wp14:editId="394AF8DA">
            <wp:extent cx="5760720" cy="3877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74C5E" w14:textId="41A6BCDC" w:rsidR="00A14B64" w:rsidRDefault="00A14B64">
      <w:r w:rsidRPr="00A14B64">
        <w:lastRenderedPageBreak/>
        <w:drawing>
          <wp:inline distT="0" distB="0" distL="0" distR="0" wp14:anchorId="253532AA" wp14:editId="24A0A355">
            <wp:extent cx="5760720" cy="26523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81A9D" w14:textId="019EDF2F" w:rsidR="00A14B64" w:rsidRDefault="00A14B64">
      <w:r w:rsidRPr="00A14B64">
        <w:drawing>
          <wp:inline distT="0" distB="0" distL="0" distR="0" wp14:anchorId="2F7F4EC3" wp14:editId="30E5F96F">
            <wp:extent cx="5760720" cy="48710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4C8F8" w14:textId="3020985A" w:rsidR="00A14B64" w:rsidRDefault="00A14B64">
      <w:r w:rsidRPr="00A14B64">
        <w:lastRenderedPageBreak/>
        <w:drawing>
          <wp:inline distT="0" distB="0" distL="0" distR="0" wp14:anchorId="38E9FAD3" wp14:editId="241E0E8A">
            <wp:extent cx="5760720" cy="2463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194D3" w14:textId="1F376495" w:rsidR="00A14B64" w:rsidRDefault="00A14B64"/>
    <w:p w14:paraId="2B1A5A68" w14:textId="2D0B1D0D" w:rsidR="00A14B64" w:rsidRDefault="00A14B64"/>
    <w:p w14:paraId="1E664A53" w14:textId="553E1A62" w:rsidR="00A14B64" w:rsidRDefault="00A14B64"/>
    <w:p w14:paraId="4A86FF56" w14:textId="37FE6900" w:rsidR="00A14B64" w:rsidRDefault="00A14B64"/>
    <w:p w14:paraId="360EE7E9" w14:textId="74E3B759" w:rsidR="00A14B64" w:rsidRDefault="00A14B64"/>
    <w:p w14:paraId="5EFDCC23" w14:textId="02BE74F8" w:rsidR="00A14B64" w:rsidRDefault="00A14B64">
      <w:r w:rsidRPr="00A14B64">
        <w:drawing>
          <wp:inline distT="0" distB="0" distL="0" distR="0" wp14:anchorId="36660B10" wp14:editId="251DC940">
            <wp:extent cx="5760720" cy="4201795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A03F7" w14:textId="32970B93" w:rsidR="00A14B64" w:rsidRDefault="00A14B64"/>
    <w:p w14:paraId="67A3E602" w14:textId="2CCE39DA" w:rsidR="00A14B64" w:rsidRDefault="00A14B64">
      <w:r w:rsidRPr="00A14B64">
        <w:lastRenderedPageBreak/>
        <w:drawing>
          <wp:inline distT="0" distB="0" distL="0" distR="0" wp14:anchorId="7E8E238D" wp14:editId="617BC047">
            <wp:extent cx="5760720" cy="30530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64"/>
    <w:rsid w:val="00546C7E"/>
    <w:rsid w:val="009C4A5D"/>
    <w:rsid w:val="00A14B64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4AAB"/>
  <w15:chartTrackingRefBased/>
  <w15:docId w15:val="{AA27E951-6C4A-4AA9-96EE-8F1588AE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2022-07-02T08:13:00Z</dcterms:created>
  <dcterms:modified xsi:type="dcterms:W3CDTF">2022-07-02T08:17:00Z</dcterms:modified>
</cp:coreProperties>
</file>