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F087E" w14:textId="77777777" w:rsidR="001605FE" w:rsidRPr="001605FE" w:rsidRDefault="001605FE">
      <w:pPr>
        <w:rPr>
          <w:sz w:val="32"/>
          <w:szCs w:val="32"/>
        </w:rPr>
      </w:pPr>
      <w:r w:rsidRPr="001605FE">
        <w:rPr>
          <w:sz w:val="32"/>
          <w:szCs w:val="32"/>
        </w:rPr>
        <w:t>EXERCICE 2</w:t>
      </w:r>
      <w:r w:rsidRPr="001605FE">
        <w:rPr>
          <w:sz w:val="32"/>
          <w:szCs w:val="32"/>
        </w:rPr>
        <w:t> : Microbiote intestinal et stress</w:t>
      </w:r>
    </w:p>
    <w:p w14:paraId="47A39BE7" w14:textId="77777777" w:rsidR="001605FE" w:rsidRDefault="001605FE">
      <w:r>
        <w:t xml:space="preserve">Le microbiote intestinal est composé d’une grande diversité de micro-organismes. Si son rôle dans la digestion est bien connu, il semble qu’il joue également un rôle important dans le fonctionnement du cerveau. Des études récentes suggèrent qu’il aurait un impact sur le comportement. </w:t>
      </w:r>
    </w:p>
    <w:p w14:paraId="338BA272" w14:textId="77777777" w:rsidR="001605FE" w:rsidRPr="001605FE" w:rsidRDefault="001605FE" w:rsidP="001605FE">
      <w:pPr>
        <w:pBdr>
          <w:top w:val="single" w:sz="4" w:space="1" w:color="auto"/>
          <w:left w:val="single" w:sz="4" w:space="4" w:color="auto"/>
          <w:bottom w:val="single" w:sz="4" w:space="1" w:color="auto"/>
          <w:right w:val="single" w:sz="4" w:space="4" w:color="auto"/>
        </w:pBdr>
        <w:rPr>
          <w:b/>
          <w:bCs/>
        </w:rPr>
      </w:pPr>
      <w:r w:rsidRPr="001605FE">
        <w:rPr>
          <w:b/>
          <w:bCs/>
        </w:rPr>
        <w:t xml:space="preserve">Expliquer l’influence du microbiote intestinal sur le comportement des rats et des souris. </w:t>
      </w:r>
    </w:p>
    <w:p w14:paraId="6B5F5EB1" w14:textId="3E945A0E" w:rsidR="00ED05CC" w:rsidRDefault="001605FE">
      <w:pPr>
        <w:rPr>
          <w:i/>
          <w:iCs/>
        </w:rPr>
      </w:pPr>
      <w:r w:rsidRPr="001605FE">
        <w:rPr>
          <w:i/>
          <w:iCs/>
        </w:rPr>
        <w:t>Vous organiserez votre réponse selon une démarche de votre choix intégrant des données issues des documents et les connaissances complémentaires nécessaires.</w:t>
      </w:r>
    </w:p>
    <w:p w14:paraId="5C4FAD3E" w14:textId="6B3B88F3" w:rsidR="001605FE" w:rsidRDefault="001605FE">
      <w:pPr>
        <w:rPr>
          <w:i/>
          <w:iCs/>
        </w:rPr>
      </w:pPr>
      <w:r w:rsidRPr="001605FE">
        <w:rPr>
          <w:i/>
          <w:iCs/>
        </w:rPr>
        <w:drawing>
          <wp:inline distT="0" distB="0" distL="0" distR="0" wp14:anchorId="29DC3E78" wp14:editId="07E4AFDE">
            <wp:extent cx="5760720" cy="41275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127500"/>
                    </a:xfrm>
                    <a:prstGeom prst="rect">
                      <a:avLst/>
                    </a:prstGeom>
                  </pic:spPr>
                </pic:pic>
              </a:graphicData>
            </a:graphic>
          </wp:inline>
        </w:drawing>
      </w:r>
    </w:p>
    <w:p w14:paraId="6601C00C" w14:textId="3B000F24" w:rsidR="001605FE" w:rsidRDefault="001605FE">
      <w:pPr>
        <w:rPr>
          <w:i/>
          <w:iCs/>
        </w:rPr>
      </w:pPr>
      <w:r w:rsidRPr="001605FE">
        <w:rPr>
          <w:i/>
          <w:iCs/>
        </w:rPr>
        <w:lastRenderedPageBreak/>
        <w:drawing>
          <wp:inline distT="0" distB="0" distL="0" distR="0" wp14:anchorId="1255C684" wp14:editId="7FAD6B73">
            <wp:extent cx="5757905" cy="332424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7905" cy="3324249"/>
                    </a:xfrm>
                    <a:prstGeom prst="rect">
                      <a:avLst/>
                    </a:prstGeom>
                  </pic:spPr>
                </pic:pic>
              </a:graphicData>
            </a:graphic>
          </wp:inline>
        </w:drawing>
      </w:r>
    </w:p>
    <w:p w14:paraId="0C51B55E" w14:textId="73EA332E" w:rsidR="001605FE" w:rsidRDefault="001605FE">
      <w:pPr>
        <w:rPr>
          <w:i/>
          <w:iCs/>
        </w:rPr>
      </w:pPr>
      <w:r w:rsidRPr="001605FE">
        <w:rPr>
          <w:i/>
          <w:iCs/>
        </w:rPr>
        <w:drawing>
          <wp:inline distT="0" distB="0" distL="0" distR="0" wp14:anchorId="01C15657" wp14:editId="00951F9B">
            <wp:extent cx="5760720" cy="44869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486910"/>
                    </a:xfrm>
                    <a:prstGeom prst="rect">
                      <a:avLst/>
                    </a:prstGeom>
                  </pic:spPr>
                </pic:pic>
              </a:graphicData>
            </a:graphic>
          </wp:inline>
        </w:drawing>
      </w:r>
    </w:p>
    <w:p w14:paraId="7ABA5C8D" w14:textId="5A7D87BB" w:rsidR="001605FE" w:rsidRDefault="001605FE">
      <w:pPr>
        <w:rPr>
          <w:i/>
          <w:iCs/>
        </w:rPr>
      </w:pPr>
    </w:p>
    <w:p w14:paraId="1CCCEA2D" w14:textId="7C4080A2" w:rsidR="001605FE" w:rsidRDefault="001605FE">
      <w:pPr>
        <w:rPr>
          <w:i/>
          <w:iCs/>
        </w:rPr>
      </w:pPr>
    </w:p>
    <w:p w14:paraId="0F568F7A" w14:textId="06CAE3B6" w:rsidR="001605FE" w:rsidRDefault="001605FE">
      <w:pPr>
        <w:rPr>
          <w:i/>
          <w:iCs/>
        </w:rPr>
      </w:pPr>
    </w:p>
    <w:p w14:paraId="308E6CEC" w14:textId="6440BDE8" w:rsidR="001605FE" w:rsidRDefault="001605FE">
      <w:pPr>
        <w:rPr>
          <w:i/>
          <w:iCs/>
        </w:rPr>
      </w:pPr>
      <w:r w:rsidRPr="001605FE">
        <w:rPr>
          <w:i/>
          <w:iCs/>
        </w:rPr>
        <w:lastRenderedPageBreak/>
        <w:drawing>
          <wp:inline distT="0" distB="0" distL="0" distR="0" wp14:anchorId="08FA4EEA" wp14:editId="5CF5FEE7">
            <wp:extent cx="6039016" cy="7879176"/>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47065" cy="7889678"/>
                    </a:xfrm>
                    <a:prstGeom prst="rect">
                      <a:avLst/>
                    </a:prstGeom>
                  </pic:spPr>
                </pic:pic>
              </a:graphicData>
            </a:graphic>
          </wp:inline>
        </w:drawing>
      </w:r>
    </w:p>
    <w:p w14:paraId="22C24CE4" w14:textId="130C97FB" w:rsidR="001605FE" w:rsidRDefault="001605FE" w:rsidP="001605FE">
      <w:pPr>
        <w:rPr>
          <w:i/>
          <w:iCs/>
        </w:rPr>
      </w:pPr>
    </w:p>
    <w:p w14:paraId="652F20CB" w14:textId="3446B080" w:rsidR="001605FE" w:rsidRDefault="001605FE" w:rsidP="001605FE">
      <w:pPr>
        <w:tabs>
          <w:tab w:val="left" w:pos="1302"/>
        </w:tabs>
      </w:pPr>
    </w:p>
    <w:p w14:paraId="16EDF62B" w14:textId="42099707" w:rsidR="001605FE" w:rsidRDefault="001605FE" w:rsidP="001605FE">
      <w:pPr>
        <w:tabs>
          <w:tab w:val="left" w:pos="1302"/>
        </w:tabs>
      </w:pPr>
    </w:p>
    <w:p w14:paraId="04F3C55B" w14:textId="67DB155E" w:rsidR="001605FE" w:rsidRPr="001605FE" w:rsidRDefault="001605FE" w:rsidP="001605FE">
      <w:pPr>
        <w:tabs>
          <w:tab w:val="left" w:pos="1302"/>
        </w:tabs>
      </w:pPr>
      <w:r w:rsidRPr="001605FE">
        <w:lastRenderedPageBreak/>
        <w:drawing>
          <wp:inline distT="0" distB="0" distL="0" distR="0" wp14:anchorId="5ACFA657" wp14:editId="2E826239">
            <wp:extent cx="5987333" cy="3329786"/>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95485" cy="3334320"/>
                    </a:xfrm>
                    <a:prstGeom prst="rect">
                      <a:avLst/>
                    </a:prstGeom>
                  </pic:spPr>
                </pic:pic>
              </a:graphicData>
            </a:graphic>
          </wp:inline>
        </w:drawing>
      </w:r>
    </w:p>
    <w:sectPr w:rsidR="001605FE" w:rsidRPr="001605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5FE"/>
    <w:rsid w:val="001605FE"/>
    <w:rsid w:val="00546C7E"/>
    <w:rsid w:val="009C4A5D"/>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53E07"/>
  <w15:chartTrackingRefBased/>
  <w15:docId w15:val="{60A60B07-400D-41DE-9E46-572392E88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91</Words>
  <Characters>506</Characters>
  <Application>Microsoft Office Word</Application>
  <DocSecurity>0</DocSecurity>
  <Lines>4</Lines>
  <Paragraphs>1</Paragraphs>
  <ScaleCrop>false</ScaleCrop>
  <Company/>
  <LinksUpToDate>false</LinksUpToDate>
  <CharactersWithSpaces>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2022-07-05T06:58:00Z</dcterms:created>
  <dcterms:modified xsi:type="dcterms:W3CDTF">2022-07-05T07:02:00Z</dcterms:modified>
</cp:coreProperties>
</file>