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0A2" w14:textId="77777777" w:rsidR="00762520" w:rsidRPr="00762520" w:rsidRDefault="00762520">
      <w:pPr>
        <w:rPr>
          <w:sz w:val="32"/>
          <w:szCs w:val="32"/>
        </w:rPr>
      </w:pPr>
      <w:r w:rsidRPr="00762520">
        <w:rPr>
          <w:sz w:val="32"/>
          <w:szCs w:val="32"/>
        </w:rPr>
        <w:t xml:space="preserve">EXERCICE 1 : modulation de la contraction musculaire </w:t>
      </w:r>
    </w:p>
    <w:p w14:paraId="79B23C67" w14:textId="77777777" w:rsidR="00762520" w:rsidRDefault="00762520">
      <w:r>
        <w:t xml:space="preserve">L’intensité de la contraction d’un muscle varie selon l’importance du raccourcissement des cellules musculaires qui le constituent : on parle de modulation de la contraction musculaire. Chaque cellule musculaire est commandée par un neurone moteur qui intègre des messages nerveux d’origines multiples. </w:t>
      </w:r>
    </w:p>
    <w:p w14:paraId="13F69719" w14:textId="77777777" w:rsidR="00762520" w:rsidRPr="00762520" w:rsidRDefault="00762520" w:rsidP="0076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62520">
        <w:rPr>
          <w:b/>
          <w:bCs/>
        </w:rPr>
        <w:t xml:space="preserve">QUESTION : Expliquer les mécanismes nerveux qui permettent de moduler la contraction d’une cellule musculaire. </w:t>
      </w:r>
    </w:p>
    <w:p w14:paraId="523F474B" w14:textId="45C43A1F" w:rsidR="00ED05CC" w:rsidRPr="00762520" w:rsidRDefault="00762520">
      <w:pPr>
        <w:rPr>
          <w:i/>
          <w:iCs/>
        </w:rPr>
      </w:pPr>
      <w:r w:rsidRPr="00762520">
        <w:rPr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76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20"/>
    <w:rsid w:val="00546C7E"/>
    <w:rsid w:val="00762520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A58F"/>
  <w15:chartTrackingRefBased/>
  <w15:docId w15:val="{C1CBD4B3-83E1-4A3D-811B-1B7787D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2022-07-11T08:07:00Z</dcterms:created>
  <dcterms:modified xsi:type="dcterms:W3CDTF">2022-07-11T08:08:00Z</dcterms:modified>
</cp:coreProperties>
</file>