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B21E9" w14:textId="77777777" w:rsidR="00122AB0" w:rsidRPr="00122AB0" w:rsidRDefault="00122AB0">
      <w:pPr>
        <w:rPr>
          <w:sz w:val="32"/>
          <w:szCs w:val="32"/>
        </w:rPr>
      </w:pPr>
      <w:r w:rsidRPr="00122AB0">
        <w:rPr>
          <w:sz w:val="32"/>
          <w:szCs w:val="32"/>
        </w:rPr>
        <w:t xml:space="preserve">EXERCICE </w:t>
      </w:r>
      <w:r w:rsidRPr="00122AB0">
        <w:rPr>
          <w:sz w:val="32"/>
          <w:szCs w:val="32"/>
        </w:rPr>
        <w:t>1</w:t>
      </w:r>
      <w:r w:rsidRPr="00122AB0">
        <w:rPr>
          <w:sz w:val="32"/>
          <w:szCs w:val="32"/>
        </w:rPr>
        <w:t xml:space="preserve"> : Reproduction sexuée et diversité génétique </w:t>
      </w:r>
    </w:p>
    <w:p w14:paraId="417F66C0" w14:textId="77777777" w:rsidR="00122AB0" w:rsidRDefault="00122AB0">
      <w:r>
        <w:t xml:space="preserve">La diversité génétique des individus issus de la reproduction sexuée est immense. Les allèles des gènes sont recombinés par brassages génétiques pendant la méiose chez les parents. La fécondation conduit ensuite à la formation de cellules-œufs à l’origine de la génération suivante au sein de laquelle chaque individu est génétiquement unique. </w:t>
      </w:r>
    </w:p>
    <w:p w14:paraId="7DD8AFD7" w14:textId="77777777" w:rsidR="00122AB0" w:rsidRPr="00122AB0" w:rsidRDefault="00122AB0" w:rsidP="00122AB0">
      <w:pPr>
        <w:pBdr>
          <w:top w:val="single" w:sz="4" w:space="1" w:color="auto"/>
          <w:left w:val="single" w:sz="4" w:space="4" w:color="auto"/>
          <w:bottom w:val="single" w:sz="4" w:space="1" w:color="auto"/>
          <w:right w:val="single" w:sz="4" w:space="4" w:color="auto"/>
        </w:pBdr>
        <w:rPr>
          <w:b/>
          <w:bCs/>
        </w:rPr>
      </w:pPr>
      <w:r w:rsidRPr="00122AB0">
        <w:rPr>
          <w:b/>
          <w:bCs/>
        </w:rPr>
        <w:t xml:space="preserve">Expliquer comment la reproduction sexuée produit une diversité génétique en prenant le cas de la transmission de deux gènes localisés sur deux paires différentes de chromosomes. Votre explication s’appuiera sur la transmission d’un gène A (ayant deux allèles, A et a) et d’un gène B (ayant deux allèles B et b) d’un couple de parents à sa descendance. </w:t>
      </w:r>
    </w:p>
    <w:p w14:paraId="3BC41071" w14:textId="6BB79B96" w:rsidR="00122AB0" w:rsidRPr="00122AB0" w:rsidRDefault="00122AB0" w:rsidP="00122AB0">
      <w:pPr>
        <w:pBdr>
          <w:top w:val="single" w:sz="4" w:space="1" w:color="auto"/>
          <w:left w:val="single" w:sz="4" w:space="4" w:color="auto"/>
          <w:bottom w:val="single" w:sz="4" w:space="1" w:color="auto"/>
          <w:right w:val="single" w:sz="4" w:space="4" w:color="auto"/>
        </w:pBdr>
        <w:rPr>
          <w:i/>
          <w:iCs/>
        </w:rPr>
      </w:pPr>
      <w:r w:rsidRPr="00122AB0">
        <w:rPr>
          <w:i/>
          <w:iCs/>
        </w:rPr>
        <w:t xml:space="preserve">Le cas des chromosomes sexuels est hors sujet. </w:t>
      </w:r>
    </w:p>
    <w:p w14:paraId="538A79DA" w14:textId="4F95AABE" w:rsidR="00ED05CC" w:rsidRPr="00122AB0" w:rsidRDefault="00122AB0">
      <w:pPr>
        <w:rPr>
          <w:i/>
          <w:iCs/>
        </w:rPr>
      </w:pPr>
      <w:r w:rsidRPr="00122AB0">
        <w:rPr>
          <w:i/>
          <w:iCs/>
        </w:rPr>
        <w:t>Vous rédigerez un texte argumenté. On attend que l’exposé soit étayé par des expériences, des observations, des exemples….</w:t>
      </w:r>
    </w:p>
    <w:sectPr w:rsidR="00ED05CC" w:rsidRPr="00122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AB0"/>
    <w:rsid w:val="00122AB0"/>
    <w:rsid w:val="00546C7E"/>
    <w:rsid w:val="009C4A5D"/>
    <w:rsid w:val="00ED05CC"/>
    <w:rsid w:val="00ED5E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E8C4"/>
  <w15:chartTrackingRefBased/>
  <w15:docId w15:val="{130BDC29-E084-4E13-87DF-90A4696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784</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Lyc SVT</dc:creator>
  <cp:keywords/>
  <dc:description/>
  <cp:lastModifiedBy>Lyc SVT</cp:lastModifiedBy>
  <cp:revision>1</cp:revision>
  <dcterms:created xsi:type="dcterms:W3CDTF">2022-07-01T06:24:00Z</dcterms:created>
  <dcterms:modified xsi:type="dcterms:W3CDTF">2022-07-01T06:26:00Z</dcterms:modified>
</cp:coreProperties>
</file>